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E72" w:rsidRPr="000E1E72" w:rsidRDefault="000E1E72" w:rsidP="000E1E72">
      <w:pPr>
        <w:spacing w:line="480" w:lineRule="auto"/>
        <w:ind w:firstLine="284"/>
        <w:rPr>
          <w:rFonts w:ascii="Times New Roman" w:hAnsi="Times New Roman" w:cs="Times New Roman"/>
          <w:sz w:val="24"/>
          <w:szCs w:val="24"/>
        </w:rPr>
      </w:pPr>
    </w:p>
    <w:p w:rsidR="000E1E72" w:rsidRPr="000E1E72" w:rsidRDefault="000E1E72" w:rsidP="000E1E72">
      <w:pPr>
        <w:spacing w:line="480" w:lineRule="auto"/>
        <w:ind w:firstLine="284"/>
        <w:rPr>
          <w:rFonts w:ascii="Times New Roman" w:hAnsi="Times New Roman" w:cs="Times New Roman"/>
          <w:sz w:val="24"/>
          <w:szCs w:val="24"/>
        </w:rPr>
      </w:pPr>
    </w:p>
    <w:p w:rsidR="000E1E72" w:rsidRPr="000E1E72" w:rsidRDefault="000E1E72" w:rsidP="000E1E72">
      <w:pPr>
        <w:spacing w:line="480" w:lineRule="auto"/>
        <w:ind w:firstLine="284"/>
        <w:rPr>
          <w:rFonts w:ascii="Times New Roman" w:hAnsi="Times New Roman" w:cs="Times New Roman"/>
          <w:sz w:val="24"/>
          <w:szCs w:val="24"/>
        </w:rPr>
      </w:pPr>
    </w:p>
    <w:p w:rsidR="000E1E72" w:rsidRPr="000E1E72" w:rsidRDefault="000E1E72" w:rsidP="000E1E72">
      <w:pPr>
        <w:spacing w:line="480" w:lineRule="auto"/>
        <w:ind w:firstLine="284"/>
        <w:rPr>
          <w:rFonts w:ascii="Times New Roman" w:hAnsi="Times New Roman" w:cs="Times New Roman"/>
          <w:sz w:val="24"/>
          <w:szCs w:val="24"/>
        </w:rPr>
      </w:pPr>
    </w:p>
    <w:p w:rsidR="000E1E72" w:rsidRPr="000E1E72" w:rsidRDefault="00F2321D" w:rsidP="000E1E72">
      <w:pPr>
        <w:spacing w:line="480" w:lineRule="auto"/>
        <w:ind w:firstLine="284"/>
        <w:jc w:val="center"/>
        <w:rPr>
          <w:rFonts w:ascii="Times New Roman" w:hAnsi="Times New Roman" w:cs="Times New Roman"/>
          <w:b/>
          <w:bCs/>
          <w:sz w:val="24"/>
          <w:szCs w:val="24"/>
        </w:rPr>
      </w:pPr>
      <w:r w:rsidRPr="000E1E72">
        <w:rPr>
          <w:rFonts w:ascii="Times New Roman" w:hAnsi="Times New Roman" w:cs="Times New Roman"/>
          <w:b/>
          <w:bCs/>
          <w:sz w:val="24"/>
          <w:szCs w:val="24"/>
        </w:rPr>
        <w:t>Global Security</w:t>
      </w:r>
    </w:p>
    <w:p w:rsidR="000E1E72" w:rsidRPr="000E1E72" w:rsidRDefault="00F2321D" w:rsidP="000E1E72">
      <w:pPr>
        <w:spacing w:line="480" w:lineRule="auto"/>
        <w:ind w:firstLine="284"/>
        <w:jc w:val="center"/>
        <w:rPr>
          <w:rFonts w:ascii="Times New Roman" w:hAnsi="Times New Roman" w:cs="Times New Roman"/>
          <w:sz w:val="24"/>
          <w:szCs w:val="24"/>
        </w:rPr>
      </w:pPr>
      <w:bookmarkStart w:id="0" w:name="_Hlk85801311"/>
      <w:r w:rsidRPr="000E1E72">
        <w:rPr>
          <w:rFonts w:ascii="Times New Roman" w:hAnsi="Times New Roman" w:cs="Times New Roman"/>
          <w:sz w:val="24"/>
          <w:szCs w:val="24"/>
        </w:rPr>
        <w:t>Student’s Name</w:t>
      </w:r>
    </w:p>
    <w:p w:rsidR="000E1E72" w:rsidRPr="000E1E72" w:rsidRDefault="00F2321D" w:rsidP="000E1E72">
      <w:pPr>
        <w:spacing w:line="480" w:lineRule="auto"/>
        <w:ind w:firstLine="284"/>
        <w:jc w:val="center"/>
        <w:rPr>
          <w:rFonts w:ascii="Times New Roman" w:hAnsi="Times New Roman" w:cs="Times New Roman"/>
          <w:sz w:val="24"/>
          <w:szCs w:val="24"/>
        </w:rPr>
      </w:pPr>
      <w:r w:rsidRPr="000E1E72">
        <w:rPr>
          <w:rFonts w:ascii="Times New Roman" w:hAnsi="Times New Roman" w:cs="Times New Roman"/>
          <w:sz w:val="24"/>
          <w:szCs w:val="24"/>
        </w:rPr>
        <w:t xml:space="preserve">Course </w:t>
      </w:r>
    </w:p>
    <w:p w:rsidR="000E1E72" w:rsidRPr="000E1E72" w:rsidRDefault="00F2321D" w:rsidP="000E1E72">
      <w:pPr>
        <w:spacing w:line="480" w:lineRule="auto"/>
        <w:ind w:firstLine="284"/>
        <w:jc w:val="center"/>
        <w:rPr>
          <w:rFonts w:ascii="Times New Roman" w:hAnsi="Times New Roman" w:cs="Times New Roman"/>
          <w:sz w:val="24"/>
          <w:szCs w:val="24"/>
        </w:rPr>
      </w:pPr>
      <w:r w:rsidRPr="000E1E72">
        <w:rPr>
          <w:rFonts w:ascii="Times New Roman" w:hAnsi="Times New Roman" w:cs="Times New Roman"/>
          <w:sz w:val="24"/>
          <w:szCs w:val="24"/>
        </w:rPr>
        <w:t>Institution</w:t>
      </w:r>
    </w:p>
    <w:p w:rsidR="000E1E72" w:rsidRPr="000E1E72" w:rsidRDefault="00F2321D" w:rsidP="000E1E72">
      <w:pPr>
        <w:spacing w:line="480" w:lineRule="auto"/>
        <w:ind w:firstLine="284"/>
        <w:jc w:val="center"/>
        <w:rPr>
          <w:rFonts w:ascii="Times New Roman" w:hAnsi="Times New Roman" w:cs="Times New Roman"/>
          <w:sz w:val="24"/>
          <w:szCs w:val="24"/>
        </w:rPr>
      </w:pPr>
      <w:r w:rsidRPr="000E1E72">
        <w:rPr>
          <w:rFonts w:ascii="Times New Roman" w:hAnsi="Times New Roman" w:cs="Times New Roman"/>
          <w:sz w:val="24"/>
          <w:szCs w:val="24"/>
        </w:rPr>
        <w:t>Professor’s Name</w:t>
      </w:r>
    </w:p>
    <w:p w:rsidR="000E1E72" w:rsidRPr="000E1E72" w:rsidRDefault="00F2321D" w:rsidP="000E1E72">
      <w:pPr>
        <w:spacing w:line="480" w:lineRule="auto"/>
        <w:ind w:firstLine="284"/>
        <w:jc w:val="center"/>
        <w:rPr>
          <w:rFonts w:ascii="Times New Roman" w:hAnsi="Times New Roman" w:cs="Times New Roman"/>
          <w:sz w:val="24"/>
          <w:szCs w:val="24"/>
        </w:rPr>
      </w:pPr>
      <w:r w:rsidRPr="000E1E72">
        <w:rPr>
          <w:rFonts w:ascii="Times New Roman" w:hAnsi="Times New Roman" w:cs="Times New Roman"/>
          <w:sz w:val="24"/>
          <w:szCs w:val="24"/>
        </w:rPr>
        <w:t>Date</w:t>
      </w:r>
      <w:bookmarkEnd w:id="0"/>
    </w:p>
    <w:p w:rsidR="000E1E72" w:rsidRPr="000E1E72" w:rsidRDefault="000E1E72" w:rsidP="000E1E72">
      <w:pPr>
        <w:spacing w:line="480" w:lineRule="auto"/>
        <w:ind w:firstLine="284"/>
        <w:rPr>
          <w:rFonts w:ascii="Times New Roman" w:hAnsi="Times New Roman" w:cs="Times New Roman"/>
          <w:sz w:val="24"/>
          <w:szCs w:val="24"/>
        </w:rPr>
      </w:pPr>
    </w:p>
    <w:p w:rsidR="000E1E72" w:rsidRPr="000E1E72" w:rsidRDefault="000E1E72" w:rsidP="000E1E72">
      <w:pPr>
        <w:spacing w:line="480" w:lineRule="auto"/>
        <w:ind w:firstLine="284"/>
        <w:rPr>
          <w:rFonts w:ascii="Times New Roman" w:hAnsi="Times New Roman" w:cs="Times New Roman"/>
          <w:sz w:val="24"/>
          <w:szCs w:val="24"/>
        </w:rPr>
      </w:pPr>
    </w:p>
    <w:p w:rsidR="000E1E72" w:rsidRPr="000E1E72" w:rsidRDefault="000E1E72" w:rsidP="000E1E72">
      <w:pPr>
        <w:spacing w:line="480" w:lineRule="auto"/>
        <w:ind w:firstLine="284"/>
        <w:rPr>
          <w:rFonts w:ascii="Times New Roman" w:hAnsi="Times New Roman" w:cs="Times New Roman"/>
          <w:sz w:val="24"/>
          <w:szCs w:val="24"/>
        </w:rPr>
      </w:pPr>
    </w:p>
    <w:p w:rsidR="000E1E72" w:rsidRPr="000E1E72" w:rsidRDefault="000E1E72" w:rsidP="000E1E72">
      <w:pPr>
        <w:spacing w:line="480" w:lineRule="auto"/>
        <w:ind w:firstLine="284"/>
        <w:rPr>
          <w:rFonts w:ascii="Times New Roman" w:hAnsi="Times New Roman" w:cs="Times New Roman"/>
          <w:sz w:val="24"/>
          <w:szCs w:val="24"/>
        </w:rPr>
      </w:pPr>
    </w:p>
    <w:p w:rsidR="000E1E72" w:rsidRPr="000E1E72" w:rsidRDefault="000E1E72" w:rsidP="000E1E72">
      <w:pPr>
        <w:spacing w:line="480" w:lineRule="auto"/>
        <w:ind w:firstLine="284"/>
        <w:rPr>
          <w:rFonts w:ascii="Times New Roman" w:hAnsi="Times New Roman" w:cs="Times New Roman"/>
          <w:sz w:val="24"/>
          <w:szCs w:val="24"/>
        </w:rPr>
      </w:pPr>
    </w:p>
    <w:p w:rsidR="000E1E72" w:rsidRPr="000E1E72" w:rsidRDefault="000E1E72" w:rsidP="000E1E72">
      <w:pPr>
        <w:spacing w:line="480" w:lineRule="auto"/>
        <w:ind w:firstLine="284"/>
        <w:rPr>
          <w:rFonts w:ascii="Times New Roman" w:hAnsi="Times New Roman" w:cs="Times New Roman"/>
          <w:sz w:val="24"/>
          <w:szCs w:val="24"/>
        </w:rPr>
      </w:pPr>
    </w:p>
    <w:p w:rsidR="000E1E72" w:rsidRPr="000E1E72" w:rsidRDefault="000E1E72" w:rsidP="000E1E72">
      <w:pPr>
        <w:spacing w:line="480" w:lineRule="auto"/>
        <w:ind w:firstLine="284"/>
        <w:rPr>
          <w:rFonts w:ascii="Times New Roman" w:hAnsi="Times New Roman" w:cs="Times New Roman"/>
          <w:sz w:val="24"/>
          <w:szCs w:val="24"/>
        </w:rPr>
      </w:pPr>
    </w:p>
    <w:p w:rsidR="000E1E72" w:rsidRDefault="000E1E72" w:rsidP="000E1E72">
      <w:pPr>
        <w:spacing w:line="480" w:lineRule="auto"/>
        <w:ind w:firstLine="284"/>
        <w:jc w:val="center"/>
        <w:rPr>
          <w:rFonts w:ascii="Times New Roman" w:hAnsi="Times New Roman" w:cs="Times New Roman"/>
          <w:b/>
          <w:bCs/>
          <w:sz w:val="24"/>
          <w:szCs w:val="24"/>
        </w:rPr>
      </w:pPr>
    </w:p>
    <w:p w:rsidR="00044956" w:rsidRPr="000E1E72" w:rsidRDefault="00F2321D" w:rsidP="000E1E72">
      <w:pPr>
        <w:spacing w:line="480" w:lineRule="auto"/>
        <w:ind w:firstLine="284"/>
        <w:jc w:val="center"/>
        <w:rPr>
          <w:rFonts w:ascii="Times New Roman" w:hAnsi="Times New Roman" w:cs="Times New Roman"/>
          <w:b/>
          <w:bCs/>
          <w:sz w:val="24"/>
          <w:szCs w:val="24"/>
        </w:rPr>
      </w:pPr>
      <w:r w:rsidRPr="000E1E72">
        <w:rPr>
          <w:rFonts w:ascii="Times New Roman" w:hAnsi="Times New Roman" w:cs="Times New Roman"/>
          <w:b/>
          <w:bCs/>
          <w:sz w:val="24"/>
          <w:szCs w:val="24"/>
        </w:rPr>
        <w:lastRenderedPageBreak/>
        <w:t xml:space="preserve">Global </w:t>
      </w:r>
      <w:r w:rsidR="000E1E72" w:rsidRPr="000E1E72">
        <w:rPr>
          <w:rFonts w:ascii="Times New Roman" w:hAnsi="Times New Roman" w:cs="Times New Roman"/>
          <w:b/>
          <w:bCs/>
          <w:sz w:val="24"/>
          <w:szCs w:val="24"/>
        </w:rPr>
        <w:t>Security</w:t>
      </w:r>
    </w:p>
    <w:p w:rsidR="00B51F67" w:rsidRPr="000E1E72" w:rsidRDefault="00F2321D" w:rsidP="000E1E72">
      <w:pPr>
        <w:spacing w:line="480" w:lineRule="auto"/>
        <w:ind w:firstLine="284"/>
        <w:jc w:val="center"/>
        <w:rPr>
          <w:rFonts w:ascii="Times New Roman" w:hAnsi="Times New Roman" w:cs="Times New Roman"/>
          <w:b/>
          <w:bCs/>
          <w:sz w:val="24"/>
          <w:szCs w:val="24"/>
        </w:rPr>
      </w:pPr>
      <w:r w:rsidRPr="000E1E72">
        <w:rPr>
          <w:rFonts w:ascii="Times New Roman" w:hAnsi="Times New Roman" w:cs="Times New Roman"/>
          <w:b/>
          <w:bCs/>
          <w:sz w:val="24"/>
          <w:szCs w:val="24"/>
        </w:rPr>
        <w:t>Introduction</w:t>
      </w:r>
    </w:p>
    <w:p w:rsidR="00044956" w:rsidRPr="000E1E72" w:rsidRDefault="00F2321D" w:rsidP="000E1E72">
      <w:pPr>
        <w:spacing w:line="480" w:lineRule="auto"/>
        <w:ind w:firstLine="284"/>
        <w:rPr>
          <w:rFonts w:ascii="Times New Roman" w:hAnsi="Times New Roman" w:cs="Times New Roman"/>
          <w:sz w:val="24"/>
          <w:szCs w:val="24"/>
        </w:rPr>
      </w:pPr>
      <w:r w:rsidRPr="000E1E72">
        <w:rPr>
          <w:rFonts w:ascii="Times New Roman" w:hAnsi="Times New Roman" w:cs="Times New Roman"/>
          <w:sz w:val="24"/>
          <w:szCs w:val="24"/>
        </w:rPr>
        <w:t xml:space="preserve">News resources play an important role in monitoring and evaluating security institutions and </w:t>
      </w:r>
      <w:r w:rsidR="005C5725" w:rsidRPr="000E1E72">
        <w:rPr>
          <w:rFonts w:ascii="Times New Roman" w:hAnsi="Times New Roman" w:cs="Times New Roman"/>
          <w:sz w:val="24"/>
          <w:szCs w:val="24"/>
        </w:rPr>
        <w:t>assisting</w:t>
      </w:r>
      <w:r w:rsidRPr="000E1E72">
        <w:rPr>
          <w:rFonts w:ascii="Times New Roman" w:hAnsi="Times New Roman" w:cs="Times New Roman"/>
          <w:sz w:val="24"/>
          <w:szCs w:val="24"/>
        </w:rPr>
        <w:t xml:space="preserve"> people in making informed decisions regarding global security</w:t>
      </w:r>
      <w:r w:rsidR="000E1E72" w:rsidRPr="000E1E72">
        <w:rPr>
          <w:rFonts w:ascii="Times New Roman" w:hAnsi="Times New Roman" w:cs="Times New Roman"/>
          <w:sz w:val="24"/>
          <w:szCs w:val="24"/>
        </w:rPr>
        <w:t xml:space="preserve"> (Kinne, 2018)</w:t>
      </w:r>
      <w:r w:rsidRPr="000E1E72">
        <w:rPr>
          <w:rFonts w:ascii="Times New Roman" w:hAnsi="Times New Roman" w:cs="Times New Roman"/>
          <w:sz w:val="24"/>
          <w:szCs w:val="24"/>
        </w:rPr>
        <w:t xml:space="preserve">. </w:t>
      </w:r>
      <w:r w:rsidR="00822590" w:rsidRPr="000E1E72">
        <w:rPr>
          <w:rFonts w:ascii="Times New Roman" w:hAnsi="Times New Roman" w:cs="Times New Roman"/>
          <w:sz w:val="24"/>
          <w:szCs w:val="24"/>
        </w:rPr>
        <w:t xml:space="preserve">The chosen topic of interest is news resources from the book the extreme searcher's internet handbook. In my opinion, the topic is critical as, for example, the September 11 attack here in the </w:t>
      </w:r>
      <w:r w:rsidR="005C5725" w:rsidRPr="000E1E72">
        <w:rPr>
          <w:rFonts w:ascii="Times New Roman" w:hAnsi="Times New Roman" w:cs="Times New Roman"/>
          <w:sz w:val="24"/>
          <w:szCs w:val="24"/>
        </w:rPr>
        <w:t>United Statescatalyzed</w:t>
      </w:r>
      <w:r w:rsidR="00822590" w:rsidRPr="000E1E72">
        <w:rPr>
          <w:rFonts w:ascii="Times New Roman" w:hAnsi="Times New Roman" w:cs="Times New Roman"/>
          <w:sz w:val="24"/>
          <w:szCs w:val="24"/>
        </w:rPr>
        <w:t xml:space="preserve"> events on security with other victims like the </w:t>
      </w:r>
      <w:r w:rsidR="005C5725" w:rsidRPr="000E1E72">
        <w:rPr>
          <w:rFonts w:ascii="Times New Roman" w:hAnsi="Times New Roman" w:cs="Times New Roman"/>
          <w:sz w:val="24"/>
          <w:szCs w:val="24"/>
        </w:rPr>
        <w:t>middle</w:t>
      </w:r>
      <w:r w:rsidR="00822590" w:rsidRPr="000E1E72">
        <w:rPr>
          <w:rFonts w:ascii="Times New Roman" w:hAnsi="Times New Roman" w:cs="Times New Roman"/>
          <w:sz w:val="24"/>
          <w:szCs w:val="24"/>
        </w:rPr>
        <w:t xml:space="preserve"> east, Africa, and subsequent attacks In London, Mumbai, </w:t>
      </w:r>
      <w:r w:rsidR="005C5725" w:rsidRPr="000E1E72">
        <w:rPr>
          <w:rFonts w:ascii="Times New Roman" w:hAnsi="Times New Roman" w:cs="Times New Roman"/>
          <w:sz w:val="24"/>
          <w:szCs w:val="24"/>
        </w:rPr>
        <w:t>Boston</w:t>
      </w:r>
      <w:r w:rsidR="00822590" w:rsidRPr="000E1E72">
        <w:rPr>
          <w:rFonts w:ascii="Times New Roman" w:hAnsi="Times New Roman" w:cs="Times New Roman"/>
          <w:sz w:val="24"/>
          <w:szCs w:val="24"/>
        </w:rPr>
        <w:t xml:space="preserve">, </w:t>
      </w:r>
      <w:r w:rsidR="005C5725" w:rsidRPr="000E1E72">
        <w:rPr>
          <w:rFonts w:ascii="Times New Roman" w:hAnsi="Times New Roman" w:cs="Times New Roman"/>
          <w:sz w:val="24"/>
          <w:szCs w:val="24"/>
        </w:rPr>
        <w:t>Bali</w:t>
      </w:r>
      <w:r w:rsidR="00822590" w:rsidRPr="000E1E72">
        <w:rPr>
          <w:rFonts w:ascii="Times New Roman" w:hAnsi="Times New Roman" w:cs="Times New Roman"/>
          <w:sz w:val="24"/>
          <w:szCs w:val="24"/>
        </w:rPr>
        <w:t xml:space="preserve"> and even </w:t>
      </w:r>
      <w:r w:rsidR="005C5725" w:rsidRPr="000E1E72">
        <w:rPr>
          <w:rFonts w:ascii="Times New Roman" w:hAnsi="Times New Roman" w:cs="Times New Roman"/>
          <w:sz w:val="24"/>
          <w:szCs w:val="24"/>
        </w:rPr>
        <w:t>Madrid</w:t>
      </w:r>
      <w:r w:rsidR="00822590" w:rsidRPr="000E1E72">
        <w:rPr>
          <w:rFonts w:ascii="Times New Roman" w:hAnsi="Times New Roman" w:cs="Times New Roman"/>
          <w:sz w:val="24"/>
          <w:szCs w:val="24"/>
        </w:rPr>
        <w:t>. Therefore, it can be argued that regardless of the concern from the public and relevant organs efforts</w:t>
      </w:r>
      <w:r w:rsidR="00DA22C9" w:rsidRPr="000E1E72">
        <w:rPr>
          <w:rFonts w:ascii="Times New Roman" w:hAnsi="Times New Roman" w:cs="Times New Roman"/>
          <w:sz w:val="24"/>
          <w:szCs w:val="24"/>
        </w:rPr>
        <w:t xml:space="preserve"> to mitigate the security traits, I feel that events in modern times have resulted in security issues that are responsible for the death, destruction, and disruption of normal activities at a global level. The topic of news resources is of interest because it explores global security by looking into the impacts of media on international security.</w:t>
      </w:r>
      <w:r w:rsidRPr="000E1E72">
        <w:rPr>
          <w:rFonts w:ascii="Times New Roman" w:hAnsi="Times New Roman" w:cs="Times New Roman"/>
          <w:sz w:val="24"/>
          <w:szCs w:val="24"/>
        </w:rPr>
        <w:t xml:space="preserve"> News and resources are critical in understanding </w:t>
      </w:r>
      <w:r w:rsidR="00B51F67" w:rsidRPr="000E1E72">
        <w:rPr>
          <w:rFonts w:ascii="Times New Roman" w:hAnsi="Times New Roman" w:cs="Times New Roman"/>
          <w:sz w:val="24"/>
          <w:szCs w:val="24"/>
        </w:rPr>
        <w:t>the types of sites on the internet, finding the real news strategically, understanding major news networks, aggregate navigation areas, specialized news operations, blogging and areas like the alert services</w:t>
      </w:r>
      <w:r w:rsidR="00622BBA" w:rsidRPr="000E1E72">
        <w:rPr>
          <w:rFonts w:ascii="Times New Roman" w:hAnsi="Times New Roman" w:cs="Times New Roman"/>
          <w:sz w:val="24"/>
          <w:szCs w:val="24"/>
        </w:rPr>
        <w:t xml:space="preserve"> (Hock, 2007)</w:t>
      </w:r>
      <w:r w:rsidR="00B51F67" w:rsidRPr="000E1E72">
        <w:rPr>
          <w:rFonts w:ascii="Times New Roman" w:hAnsi="Times New Roman" w:cs="Times New Roman"/>
          <w:sz w:val="24"/>
          <w:szCs w:val="24"/>
        </w:rPr>
        <w:t xml:space="preserve">. </w:t>
      </w:r>
    </w:p>
    <w:p w:rsidR="00B51F67" w:rsidRPr="000E1E72" w:rsidRDefault="00F2321D" w:rsidP="000E1E72">
      <w:pPr>
        <w:spacing w:line="480" w:lineRule="auto"/>
        <w:ind w:firstLine="284"/>
        <w:rPr>
          <w:rFonts w:ascii="Times New Roman" w:hAnsi="Times New Roman" w:cs="Times New Roman"/>
          <w:sz w:val="24"/>
          <w:szCs w:val="24"/>
        </w:rPr>
      </w:pPr>
      <w:r w:rsidRPr="000E1E72">
        <w:rPr>
          <w:rFonts w:ascii="Times New Roman" w:hAnsi="Times New Roman" w:cs="Times New Roman"/>
          <w:sz w:val="24"/>
          <w:szCs w:val="24"/>
        </w:rPr>
        <w:t xml:space="preserve">The author argues that it is important to understand the range </w:t>
      </w:r>
      <w:r w:rsidR="005C5725" w:rsidRPr="000E1E72">
        <w:rPr>
          <w:rFonts w:ascii="Times New Roman" w:hAnsi="Times New Roman" w:cs="Times New Roman"/>
          <w:sz w:val="24"/>
          <w:szCs w:val="24"/>
        </w:rPr>
        <w:t>of</w:t>
      </w:r>
      <w:r w:rsidRPr="000E1E72">
        <w:rPr>
          <w:rFonts w:ascii="Times New Roman" w:hAnsi="Times New Roman" w:cs="Times New Roman"/>
          <w:sz w:val="24"/>
          <w:szCs w:val="24"/>
        </w:rPr>
        <w:t xml:space="preserve"> available news resources and evaluate how to find them and apply them in practice effectively. I agree that it is not easy to understand </w:t>
      </w:r>
      <w:r w:rsidR="005C5725" w:rsidRPr="000E1E72">
        <w:rPr>
          <w:rFonts w:ascii="Times New Roman" w:hAnsi="Times New Roman" w:cs="Times New Roman"/>
          <w:sz w:val="24"/>
          <w:szCs w:val="24"/>
        </w:rPr>
        <w:t>news</w:t>
      </w:r>
      <w:r w:rsidRPr="000E1E72">
        <w:rPr>
          <w:rFonts w:ascii="Times New Roman" w:hAnsi="Times New Roman" w:cs="Times New Roman"/>
          <w:sz w:val="24"/>
          <w:szCs w:val="24"/>
        </w:rPr>
        <w:t xml:space="preserve"> resources on the myriad forms of media as t is not only vast and informed on the news these resources present, but also in the dimension as to which almost </w:t>
      </w:r>
      <w:r w:rsidR="005C5725" w:rsidRPr="000E1E72">
        <w:rPr>
          <w:rFonts w:ascii="Times New Roman" w:hAnsi="Times New Roman" w:cs="Times New Roman"/>
          <w:sz w:val="24"/>
          <w:szCs w:val="24"/>
        </w:rPr>
        <w:t>each news</w:t>
      </w:r>
      <w:r w:rsidRPr="000E1E72">
        <w:rPr>
          <w:rFonts w:ascii="Times New Roman" w:hAnsi="Times New Roman" w:cs="Times New Roman"/>
          <w:sz w:val="24"/>
          <w:szCs w:val="24"/>
        </w:rPr>
        <w:t xml:space="preserve"> resource is structurally </w:t>
      </w:r>
      <w:r w:rsidR="00574855" w:rsidRPr="000E1E72">
        <w:rPr>
          <w:rFonts w:ascii="Times New Roman" w:hAnsi="Times New Roman" w:cs="Times New Roman"/>
          <w:sz w:val="24"/>
          <w:szCs w:val="24"/>
        </w:rPr>
        <w:t xml:space="preserve">designed differently from other sources with differences in functionality and goals as well. When looking into trends, it was possible to </w:t>
      </w:r>
      <w:r w:rsidR="005C5725" w:rsidRPr="000E1E72">
        <w:rPr>
          <w:rFonts w:ascii="Times New Roman" w:hAnsi="Times New Roman" w:cs="Times New Roman"/>
          <w:sz w:val="24"/>
          <w:szCs w:val="24"/>
        </w:rPr>
        <w:t>alienate</w:t>
      </w:r>
      <w:r w:rsidR="00574855" w:rsidRPr="000E1E72">
        <w:rPr>
          <w:rFonts w:ascii="Times New Roman" w:hAnsi="Times New Roman" w:cs="Times New Roman"/>
          <w:sz w:val="24"/>
          <w:szCs w:val="24"/>
        </w:rPr>
        <w:t xml:space="preserve"> newsgroups and classify them easily in ancient days, but this might not be th</w:t>
      </w:r>
      <w:r w:rsidR="005C5725" w:rsidRPr="000E1E72">
        <w:rPr>
          <w:rFonts w:ascii="Times New Roman" w:hAnsi="Times New Roman" w:cs="Times New Roman"/>
          <w:sz w:val="24"/>
          <w:szCs w:val="24"/>
        </w:rPr>
        <w:t>e</w:t>
      </w:r>
      <w:r w:rsidR="00574855" w:rsidRPr="000E1E72">
        <w:rPr>
          <w:rFonts w:ascii="Times New Roman" w:hAnsi="Times New Roman" w:cs="Times New Roman"/>
          <w:sz w:val="24"/>
          <w:szCs w:val="24"/>
        </w:rPr>
        <w:t xml:space="preserve"> case in recent times, especially on the web. </w:t>
      </w:r>
      <w:r w:rsidR="00574855" w:rsidRPr="000E1E72">
        <w:rPr>
          <w:rFonts w:ascii="Times New Roman" w:hAnsi="Times New Roman" w:cs="Times New Roman"/>
          <w:sz w:val="24"/>
          <w:szCs w:val="24"/>
        </w:rPr>
        <w:lastRenderedPageBreak/>
        <w:t>The categories vary from major networks and newswires, aggregation channels, printed media as in newspapers and magazines, radio and television sites, a broad range of search engines, specialized news services and email alert services</w:t>
      </w:r>
      <w:r w:rsidR="000E1E72" w:rsidRPr="000E1E72">
        <w:rPr>
          <w:rFonts w:ascii="Times New Roman" w:hAnsi="Times New Roman" w:cs="Times New Roman"/>
          <w:sz w:val="24"/>
          <w:szCs w:val="24"/>
        </w:rPr>
        <w:t xml:space="preserve"> (Hock, 2007)</w:t>
      </w:r>
      <w:r w:rsidR="00574855" w:rsidRPr="000E1E72">
        <w:rPr>
          <w:rFonts w:ascii="Times New Roman" w:hAnsi="Times New Roman" w:cs="Times New Roman"/>
          <w:sz w:val="24"/>
          <w:szCs w:val="24"/>
        </w:rPr>
        <w:t xml:space="preserve">. </w:t>
      </w:r>
      <w:r w:rsidR="00C80DD7" w:rsidRPr="000E1E72">
        <w:rPr>
          <w:rFonts w:ascii="Times New Roman" w:hAnsi="Times New Roman" w:cs="Times New Roman"/>
          <w:sz w:val="24"/>
          <w:szCs w:val="24"/>
        </w:rPr>
        <w:t>The author has i</w:t>
      </w:r>
      <w:r w:rsidR="007C0825" w:rsidRPr="000E1E72">
        <w:rPr>
          <w:rFonts w:ascii="Times New Roman" w:hAnsi="Times New Roman" w:cs="Times New Roman"/>
          <w:sz w:val="24"/>
          <w:szCs w:val="24"/>
        </w:rPr>
        <w:t xml:space="preserve">nsisted that to understand the information you get from the various media forms, some variables are essential in encountering information with the </w:t>
      </w:r>
      <w:r w:rsidR="005C5725" w:rsidRPr="000E1E72">
        <w:rPr>
          <w:rFonts w:ascii="Times New Roman" w:hAnsi="Times New Roman" w:cs="Times New Roman"/>
          <w:sz w:val="24"/>
          <w:szCs w:val="24"/>
        </w:rPr>
        <w:t>correct</w:t>
      </w:r>
      <w:r w:rsidR="007C0825" w:rsidRPr="000E1E72">
        <w:rPr>
          <w:rFonts w:ascii="Times New Roman" w:hAnsi="Times New Roman" w:cs="Times New Roman"/>
          <w:sz w:val="24"/>
          <w:szCs w:val="24"/>
        </w:rPr>
        <w:t xml:space="preserve"> items on the various web sources </w:t>
      </w:r>
      <w:r w:rsidR="005C5725" w:rsidRPr="000E1E72">
        <w:rPr>
          <w:rFonts w:ascii="Times New Roman" w:hAnsi="Times New Roman" w:cs="Times New Roman"/>
          <w:sz w:val="24"/>
          <w:szCs w:val="24"/>
        </w:rPr>
        <w:t>present</w:t>
      </w:r>
      <w:r w:rsidR="007C0825" w:rsidRPr="000E1E72">
        <w:rPr>
          <w:rFonts w:ascii="Times New Roman" w:hAnsi="Times New Roman" w:cs="Times New Roman"/>
          <w:sz w:val="24"/>
          <w:szCs w:val="24"/>
        </w:rPr>
        <w:t xml:space="preserve">. </w:t>
      </w:r>
    </w:p>
    <w:p w:rsidR="007C0825" w:rsidRPr="000E1E72" w:rsidRDefault="00F2321D" w:rsidP="000E1E72">
      <w:pPr>
        <w:spacing w:line="480" w:lineRule="auto"/>
        <w:ind w:firstLine="284"/>
        <w:rPr>
          <w:rFonts w:ascii="Times New Roman" w:hAnsi="Times New Roman" w:cs="Times New Roman"/>
          <w:sz w:val="24"/>
          <w:szCs w:val="24"/>
        </w:rPr>
      </w:pPr>
      <w:r w:rsidRPr="000E1E72">
        <w:rPr>
          <w:rFonts w:ascii="Times New Roman" w:hAnsi="Times New Roman" w:cs="Times New Roman"/>
          <w:sz w:val="24"/>
          <w:szCs w:val="24"/>
        </w:rPr>
        <w:t xml:space="preserve">There is a rich concept that can be learned from the concepts in the book and the real world of global security issues. Characteristics like searchability, the exact time, </w:t>
      </w:r>
      <w:r w:rsidR="005C5725" w:rsidRPr="000E1E72">
        <w:rPr>
          <w:rFonts w:ascii="Times New Roman" w:hAnsi="Times New Roman" w:cs="Times New Roman"/>
          <w:sz w:val="24"/>
          <w:szCs w:val="24"/>
        </w:rPr>
        <w:t>segmentation</w:t>
      </w:r>
      <w:r w:rsidRPr="000E1E72">
        <w:rPr>
          <w:rFonts w:ascii="Times New Roman" w:hAnsi="Times New Roman" w:cs="Times New Roman"/>
          <w:sz w:val="24"/>
          <w:szCs w:val="24"/>
        </w:rPr>
        <w:t xml:space="preserve"> of the actual publication of the sources and the extent of the source covered are essential in understanding the information sources and functions of the same on issues like global security</w:t>
      </w:r>
      <w:r w:rsidR="000E1E72" w:rsidRPr="000E1E72">
        <w:rPr>
          <w:rFonts w:ascii="Times New Roman" w:hAnsi="Times New Roman" w:cs="Times New Roman"/>
          <w:sz w:val="24"/>
          <w:szCs w:val="24"/>
        </w:rPr>
        <w:t xml:space="preserve"> (Hock, 2007)</w:t>
      </w:r>
      <w:r w:rsidRPr="000E1E72">
        <w:rPr>
          <w:rFonts w:ascii="Times New Roman" w:hAnsi="Times New Roman" w:cs="Times New Roman"/>
          <w:sz w:val="24"/>
          <w:szCs w:val="24"/>
        </w:rPr>
        <w:t xml:space="preserve">. I agree, as stated according to the author, that BBC is a widely recognized information site on the internet, especially for its international coverage of the information. There is a lot that can be taken from the sites. When evaluating its contribution and </w:t>
      </w:r>
      <w:r w:rsidR="001D38D7" w:rsidRPr="000E1E72">
        <w:rPr>
          <w:rFonts w:ascii="Times New Roman" w:hAnsi="Times New Roman" w:cs="Times New Roman"/>
          <w:sz w:val="24"/>
          <w:szCs w:val="24"/>
        </w:rPr>
        <w:t xml:space="preserve">strengths, I believe we can all agree that the site is easy to browse, ability to search capability and has the quality of free search archives going back to September 11. President George W Bush issued </w:t>
      </w:r>
      <w:r w:rsidR="005C5725" w:rsidRPr="000E1E72">
        <w:rPr>
          <w:rFonts w:ascii="Times New Roman" w:hAnsi="Times New Roman" w:cs="Times New Roman"/>
          <w:sz w:val="24"/>
          <w:szCs w:val="24"/>
        </w:rPr>
        <w:t>a</w:t>
      </w:r>
      <w:r w:rsidR="001D38D7" w:rsidRPr="000E1E72">
        <w:rPr>
          <w:rFonts w:ascii="Times New Roman" w:hAnsi="Times New Roman" w:cs="Times New Roman"/>
          <w:sz w:val="24"/>
          <w:szCs w:val="24"/>
        </w:rPr>
        <w:t xml:space="preserve"> speech regarding the terror attack on the nation by saying and I quote according to BBC, </w:t>
      </w:r>
      <w:r w:rsidR="005C5725" w:rsidRPr="000E1E72">
        <w:rPr>
          <w:rFonts w:ascii="Times New Roman" w:hAnsi="Times New Roman" w:cs="Times New Roman"/>
          <w:sz w:val="24"/>
          <w:szCs w:val="24"/>
        </w:rPr>
        <w:t>“terrorism</w:t>
      </w:r>
      <w:r w:rsidR="001D38D7" w:rsidRPr="000E1E72">
        <w:rPr>
          <w:rFonts w:ascii="Times New Roman" w:hAnsi="Times New Roman" w:cs="Times New Roman"/>
          <w:sz w:val="24"/>
          <w:szCs w:val="24"/>
        </w:rPr>
        <w:t xml:space="preserve"> against our nation will not stand.”</w:t>
      </w:r>
      <w:r w:rsidR="00382CA3" w:rsidRPr="000E1E72">
        <w:rPr>
          <w:rFonts w:ascii="Times New Roman" w:hAnsi="Times New Roman" w:cs="Times New Roman"/>
          <w:sz w:val="24"/>
          <w:szCs w:val="24"/>
        </w:rPr>
        <w:t xml:space="preserve"> Having identified this </w:t>
      </w:r>
      <w:r w:rsidR="005C5725" w:rsidRPr="000E1E72">
        <w:rPr>
          <w:rFonts w:ascii="Times New Roman" w:hAnsi="Times New Roman" w:cs="Times New Roman"/>
          <w:sz w:val="24"/>
          <w:szCs w:val="24"/>
        </w:rPr>
        <w:t>situation,</w:t>
      </w:r>
      <w:r w:rsidR="00382CA3" w:rsidRPr="000E1E72">
        <w:rPr>
          <w:rFonts w:ascii="Times New Roman" w:hAnsi="Times New Roman" w:cs="Times New Roman"/>
          <w:sz w:val="24"/>
          <w:szCs w:val="24"/>
        </w:rPr>
        <w:t xml:space="preserve"> it is key in understanding the archival support of the news resources to look and investigate security preparedness or working on </w:t>
      </w:r>
      <w:r w:rsidR="005C5725" w:rsidRPr="000E1E72">
        <w:rPr>
          <w:rFonts w:ascii="Times New Roman" w:hAnsi="Times New Roman" w:cs="Times New Roman"/>
          <w:sz w:val="24"/>
          <w:szCs w:val="24"/>
        </w:rPr>
        <w:t>research</w:t>
      </w:r>
      <w:r w:rsidR="00382CA3" w:rsidRPr="000E1E72">
        <w:rPr>
          <w:rFonts w:ascii="Times New Roman" w:hAnsi="Times New Roman" w:cs="Times New Roman"/>
          <w:sz w:val="24"/>
          <w:szCs w:val="24"/>
        </w:rPr>
        <w:t xml:space="preserve"> on global securities issues from security, policies to public health, paying attention to present issues and also applying for the same into the future</w:t>
      </w:r>
    </w:p>
    <w:p w:rsidR="000E1E72" w:rsidRPr="00AE5F0D" w:rsidRDefault="00F2321D" w:rsidP="00AE5F0D">
      <w:pPr>
        <w:spacing w:line="480" w:lineRule="auto"/>
        <w:ind w:firstLine="284"/>
        <w:rPr>
          <w:rFonts w:ascii="Times New Roman" w:hAnsi="Times New Roman" w:cs="Times New Roman"/>
          <w:sz w:val="24"/>
          <w:szCs w:val="24"/>
        </w:rPr>
      </w:pPr>
      <w:r w:rsidRPr="000E1E72">
        <w:rPr>
          <w:rFonts w:ascii="Times New Roman" w:hAnsi="Times New Roman" w:cs="Times New Roman"/>
          <w:sz w:val="24"/>
          <w:szCs w:val="24"/>
        </w:rPr>
        <w:t>Relationships</w:t>
      </w:r>
      <w:r w:rsidR="004A390B" w:rsidRPr="000E1E72">
        <w:rPr>
          <w:rFonts w:ascii="Times New Roman" w:hAnsi="Times New Roman" w:cs="Times New Roman"/>
          <w:sz w:val="24"/>
          <w:szCs w:val="24"/>
        </w:rPr>
        <w:t xml:space="preserve"> and trends</w:t>
      </w:r>
      <w:r w:rsidRPr="000E1E72">
        <w:rPr>
          <w:rFonts w:ascii="Times New Roman" w:hAnsi="Times New Roman" w:cs="Times New Roman"/>
          <w:sz w:val="24"/>
          <w:szCs w:val="24"/>
        </w:rPr>
        <w:t xml:space="preserve"> occur between the concept of news resources as reported from the book and security institutions where I can identify one as tension arising from organizational cultures and missions. In </w:t>
      </w:r>
      <w:r w:rsidR="005E78D6" w:rsidRPr="000E1E72">
        <w:rPr>
          <w:rFonts w:ascii="Times New Roman" w:hAnsi="Times New Roman" w:cs="Times New Roman"/>
          <w:sz w:val="24"/>
          <w:szCs w:val="24"/>
        </w:rPr>
        <w:t xml:space="preserve">my opinion, the media sources and security institutions are mutually dependent and should develop mechanisms to cooperate and educate the citizens and hold </w:t>
      </w:r>
      <w:r w:rsidR="005E78D6" w:rsidRPr="000E1E72">
        <w:rPr>
          <w:rFonts w:ascii="Times New Roman" w:hAnsi="Times New Roman" w:cs="Times New Roman"/>
          <w:sz w:val="24"/>
          <w:szCs w:val="24"/>
        </w:rPr>
        <w:lastRenderedPageBreak/>
        <w:t xml:space="preserve">nations in accounting for </w:t>
      </w:r>
      <w:r w:rsidR="004A390B" w:rsidRPr="000E1E72">
        <w:rPr>
          <w:rFonts w:ascii="Times New Roman" w:hAnsi="Times New Roman" w:cs="Times New Roman"/>
          <w:sz w:val="24"/>
          <w:szCs w:val="24"/>
        </w:rPr>
        <w:t>securitypolicies</w:t>
      </w:r>
      <w:r w:rsidR="005E78D6" w:rsidRPr="000E1E72">
        <w:rPr>
          <w:rFonts w:ascii="Times New Roman" w:hAnsi="Times New Roman" w:cs="Times New Roman"/>
          <w:sz w:val="24"/>
          <w:szCs w:val="24"/>
        </w:rPr>
        <w:t xml:space="preserve">. In this regard, the military, for example, needs the media to carry out functions like coverage that will educate citizens and the public about its responsibilities in such </w:t>
      </w:r>
      <w:r w:rsidR="004A390B" w:rsidRPr="000E1E72">
        <w:rPr>
          <w:rFonts w:ascii="Times New Roman" w:hAnsi="Times New Roman" w:cs="Times New Roman"/>
          <w:sz w:val="24"/>
          <w:szCs w:val="24"/>
        </w:rPr>
        <w:t>campaigns</w:t>
      </w:r>
      <w:r w:rsidR="005E78D6" w:rsidRPr="000E1E72">
        <w:rPr>
          <w:rFonts w:ascii="Times New Roman" w:hAnsi="Times New Roman" w:cs="Times New Roman"/>
          <w:sz w:val="24"/>
          <w:szCs w:val="24"/>
        </w:rPr>
        <w:t>. Also, I think the intelligence unit gives a lot of problems for the media. There is the question of secrecy on various media resources like Tv and radio that has resulted in the general aspect of overreliance on details, where information may be manipulated before being provided to journalists</w:t>
      </w:r>
      <w:r w:rsidR="000E1E72" w:rsidRPr="000E1E72">
        <w:rPr>
          <w:rFonts w:ascii="Times New Roman" w:hAnsi="Times New Roman" w:cs="Times New Roman"/>
          <w:sz w:val="24"/>
          <w:szCs w:val="24"/>
        </w:rPr>
        <w:t xml:space="preserve"> (Hock, 2007)</w:t>
      </w:r>
      <w:r w:rsidR="005E78D6" w:rsidRPr="000E1E72">
        <w:rPr>
          <w:rFonts w:ascii="Times New Roman" w:hAnsi="Times New Roman" w:cs="Times New Roman"/>
          <w:sz w:val="24"/>
          <w:szCs w:val="24"/>
        </w:rPr>
        <w:t>. This was widely evident during the emergence of the novel Corona -19 period, where these two organs lacked transparency. It would have been easier to mitigate the new disease by reflecting in history to the Spanish flu</w:t>
      </w:r>
      <w:r w:rsidR="004A390B" w:rsidRPr="000E1E72">
        <w:rPr>
          <w:rFonts w:ascii="Times New Roman" w:hAnsi="Times New Roman" w:cs="Times New Roman"/>
          <w:sz w:val="24"/>
          <w:szCs w:val="24"/>
        </w:rPr>
        <w:t xml:space="preserve"> and this is a concept that can be used in preventing a further attack in the future. </w:t>
      </w:r>
    </w:p>
    <w:p w:rsidR="004A390B" w:rsidRPr="000E1E72" w:rsidRDefault="00F2321D" w:rsidP="000E1E72">
      <w:pPr>
        <w:spacing w:line="480" w:lineRule="auto"/>
        <w:ind w:firstLine="284"/>
        <w:jc w:val="center"/>
        <w:rPr>
          <w:rFonts w:ascii="Times New Roman" w:hAnsi="Times New Roman" w:cs="Times New Roman"/>
          <w:b/>
          <w:bCs/>
          <w:sz w:val="24"/>
          <w:szCs w:val="24"/>
        </w:rPr>
      </w:pPr>
      <w:r w:rsidRPr="000E1E72">
        <w:rPr>
          <w:rFonts w:ascii="Times New Roman" w:hAnsi="Times New Roman" w:cs="Times New Roman"/>
          <w:b/>
          <w:bCs/>
          <w:sz w:val="24"/>
          <w:szCs w:val="24"/>
        </w:rPr>
        <w:t>Conclusion</w:t>
      </w:r>
    </w:p>
    <w:p w:rsidR="004A390B" w:rsidRPr="000E1E72" w:rsidRDefault="00F2321D" w:rsidP="000E1E72">
      <w:pPr>
        <w:spacing w:line="480" w:lineRule="auto"/>
        <w:ind w:firstLine="284"/>
        <w:rPr>
          <w:rFonts w:ascii="Times New Roman" w:hAnsi="Times New Roman" w:cs="Times New Roman"/>
          <w:sz w:val="24"/>
          <w:szCs w:val="24"/>
        </w:rPr>
      </w:pPr>
      <w:r w:rsidRPr="000E1E72">
        <w:rPr>
          <w:rFonts w:ascii="Times New Roman" w:hAnsi="Times New Roman" w:cs="Times New Roman"/>
          <w:sz w:val="24"/>
          <w:szCs w:val="24"/>
        </w:rPr>
        <w:t xml:space="preserve">Media sources are essential in </w:t>
      </w:r>
      <w:r w:rsidR="005C5725" w:rsidRPr="000E1E72">
        <w:rPr>
          <w:rFonts w:ascii="Times New Roman" w:hAnsi="Times New Roman" w:cs="Times New Roman"/>
          <w:sz w:val="24"/>
          <w:szCs w:val="24"/>
        </w:rPr>
        <w:t>performing</w:t>
      </w:r>
      <w:r w:rsidRPr="000E1E72">
        <w:rPr>
          <w:rFonts w:ascii="Times New Roman" w:hAnsi="Times New Roman" w:cs="Times New Roman"/>
          <w:sz w:val="24"/>
          <w:szCs w:val="24"/>
        </w:rPr>
        <w:t xml:space="preserve"> their watchdog function</w:t>
      </w:r>
      <w:r w:rsidR="005C5725" w:rsidRPr="000E1E72">
        <w:rPr>
          <w:rFonts w:ascii="Times New Roman" w:hAnsi="Times New Roman" w:cs="Times New Roman"/>
          <w:sz w:val="24"/>
          <w:szCs w:val="24"/>
        </w:rPr>
        <w:t xml:space="preserve"> over security institutions and helping the public understand making the right decisions concerning security. There are many relationships between the chapter of the book, news resources, and global security, like the issue of secrecy and reliance on official sources. Also, major trends have occurred as an outcome of these relationships where there is a huge play of monopolization of media ownership, a major challenge. These are topics that are the potential to be cross-national threats to humankind. Global security, therefore, is a subject that examines the nature of threats and interventions to mitigate the problems and prevent them.</w:t>
      </w:r>
    </w:p>
    <w:p w:rsidR="00AE5F0D" w:rsidRDefault="00AE5F0D" w:rsidP="000E1E72">
      <w:pPr>
        <w:spacing w:line="480" w:lineRule="auto"/>
        <w:ind w:firstLine="284"/>
        <w:jc w:val="center"/>
        <w:rPr>
          <w:rFonts w:ascii="Times New Roman" w:hAnsi="Times New Roman" w:cs="Times New Roman"/>
          <w:b/>
          <w:bCs/>
          <w:sz w:val="24"/>
          <w:szCs w:val="24"/>
        </w:rPr>
      </w:pPr>
    </w:p>
    <w:p w:rsidR="00AE5F0D" w:rsidRDefault="00AE5F0D" w:rsidP="000E1E72">
      <w:pPr>
        <w:spacing w:line="480" w:lineRule="auto"/>
        <w:ind w:firstLine="284"/>
        <w:jc w:val="center"/>
        <w:rPr>
          <w:rFonts w:ascii="Times New Roman" w:hAnsi="Times New Roman" w:cs="Times New Roman"/>
          <w:b/>
          <w:bCs/>
          <w:sz w:val="24"/>
          <w:szCs w:val="24"/>
        </w:rPr>
      </w:pPr>
    </w:p>
    <w:p w:rsidR="00AE5F0D" w:rsidRDefault="00AE5F0D" w:rsidP="000E1E72">
      <w:pPr>
        <w:spacing w:line="480" w:lineRule="auto"/>
        <w:ind w:firstLine="284"/>
        <w:jc w:val="center"/>
        <w:rPr>
          <w:rFonts w:ascii="Times New Roman" w:hAnsi="Times New Roman" w:cs="Times New Roman"/>
          <w:b/>
          <w:bCs/>
          <w:sz w:val="24"/>
          <w:szCs w:val="24"/>
        </w:rPr>
      </w:pPr>
    </w:p>
    <w:p w:rsidR="00AE5F0D" w:rsidRDefault="00AE5F0D" w:rsidP="000E1E72">
      <w:pPr>
        <w:spacing w:line="480" w:lineRule="auto"/>
        <w:ind w:firstLine="284"/>
        <w:jc w:val="center"/>
        <w:rPr>
          <w:rFonts w:ascii="Times New Roman" w:hAnsi="Times New Roman" w:cs="Times New Roman"/>
          <w:b/>
          <w:bCs/>
          <w:sz w:val="24"/>
          <w:szCs w:val="24"/>
        </w:rPr>
      </w:pPr>
    </w:p>
    <w:p w:rsidR="00622BBA" w:rsidRPr="000E1E72" w:rsidRDefault="00F2321D" w:rsidP="000E1E72">
      <w:pPr>
        <w:spacing w:line="480" w:lineRule="auto"/>
        <w:ind w:firstLine="284"/>
        <w:jc w:val="center"/>
        <w:rPr>
          <w:rFonts w:ascii="Times New Roman" w:hAnsi="Times New Roman" w:cs="Times New Roman"/>
          <w:b/>
          <w:bCs/>
          <w:sz w:val="24"/>
          <w:szCs w:val="24"/>
        </w:rPr>
      </w:pPr>
      <w:r w:rsidRPr="000E1E72">
        <w:rPr>
          <w:rFonts w:ascii="Times New Roman" w:hAnsi="Times New Roman" w:cs="Times New Roman"/>
          <w:b/>
          <w:bCs/>
          <w:sz w:val="24"/>
          <w:szCs w:val="24"/>
        </w:rPr>
        <w:lastRenderedPageBreak/>
        <w:t>References</w:t>
      </w:r>
    </w:p>
    <w:p w:rsidR="000E1E72" w:rsidRPr="000E1E72" w:rsidRDefault="00F2321D" w:rsidP="000E1E72">
      <w:pPr>
        <w:spacing w:line="480" w:lineRule="auto"/>
        <w:ind w:left="284" w:hanging="284"/>
        <w:rPr>
          <w:rFonts w:ascii="Times New Roman" w:hAnsi="Times New Roman" w:cs="Times New Roman"/>
          <w:color w:val="222222"/>
          <w:sz w:val="24"/>
          <w:szCs w:val="24"/>
          <w:shd w:val="clear" w:color="auto" w:fill="FFFFFF"/>
        </w:rPr>
      </w:pPr>
      <w:r w:rsidRPr="000E1E72">
        <w:rPr>
          <w:rFonts w:ascii="Times New Roman" w:hAnsi="Times New Roman" w:cs="Times New Roman"/>
          <w:color w:val="222222"/>
          <w:sz w:val="24"/>
          <w:szCs w:val="24"/>
          <w:shd w:val="clear" w:color="auto" w:fill="FFFFFF"/>
        </w:rPr>
        <w:t>Hock, R. (2007). </w:t>
      </w:r>
      <w:r w:rsidRPr="000E1E72">
        <w:rPr>
          <w:rFonts w:ascii="Times New Roman" w:hAnsi="Times New Roman" w:cs="Times New Roman"/>
          <w:i/>
          <w:iCs/>
          <w:color w:val="222222"/>
          <w:sz w:val="24"/>
          <w:szCs w:val="24"/>
          <w:shd w:val="clear" w:color="auto" w:fill="FFFFFF"/>
        </w:rPr>
        <w:t>The extreme searcher's Internet handbook: a guide for the serious searcher</w:t>
      </w:r>
      <w:r w:rsidRPr="000E1E72">
        <w:rPr>
          <w:rFonts w:ascii="Times New Roman" w:hAnsi="Times New Roman" w:cs="Times New Roman"/>
          <w:color w:val="222222"/>
          <w:sz w:val="24"/>
          <w:szCs w:val="24"/>
          <w:shd w:val="clear" w:color="auto" w:fill="FFFFFF"/>
        </w:rPr>
        <w:t>. Information Today, Inc.</w:t>
      </w:r>
    </w:p>
    <w:p w:rsidR="000E1E72" w:rsidRPr="000E1E72" w:rsidRDefault="00F2321D" w:rsidP="000E1E72">
      <w:pPr>
        <w:spacing w:line="480" w:lineRule="auto"/>
        <w:ind w:left="284" w:hanging="284"/>
        <w:rPr>
          <w:rFonts w:ascii="Times New Roman" w:hAnsi="Times New Roman" w:cs="Times New Roman"/>
          <w:sz w:val="24"/>
          <w:szCs w:val="24"/>
        </w:rPr>
      </w:pPr>
      <w:r w:rsidRPr="000E1E72">
        <w:rPr>
          <w:rFonts w:ascii="Times New Roman" w:hAnsi="Times New Roman" w:cs="Times New Roman"/>
          <w:color w:val="222222"/>
          <w:sz w:val="24"/>
          <w:szCs w:val="24"/>
          <w:shd w:val="clear" w:color="auto" w:fill="FFFFFF"/>
        </w:rPr>
        <w:t>Kinne, B. J. (2018). Defense cooperation agreements and the emergence of a global security network. </w:t>
      </w:r>
      <w:r w:rsidRPr="000E1E72">
        <w:rPr>
          <w:rFonts w:ascii="Times New Roman" w:hAnsi="Times New Roman" w:cs="Times New Roman"/>
          <w:i/>
          <w:iCs/>
          <w:color w:val="222222"/>
          <w:sz w:val="24"/>
          <w:szCs w:val="24"/>
          <w:shd w:val="clear" w:color="auto" w:fill="FFFFFF"/>
        </w:rPr>
        <w:t>International Organization</w:t>
      </w:r>
      <w:r w:rsidRPr="000E1E72">
        <w:rPr>
          <w:rFonts w:ascii="Times New Roman" w:hAnsi="Times New Roman" w:cs="Times New Roman"/>
          <w:color w:val="222222"/>
          <w:sz w:val="24"/>
          <w:szCs w:val="24"/>
          <w:shd w:val="clear" w:color="auto" w:fill="FFFFFF"/>
        </w:rPr>
        <w:t>, </w:t>
      </w:r>
      <w:r w:rsidRPr="000E1E72">
        <w:rPr>
          <w:rFonts w:ascii="Times New Roman" w:hAnsi="Times New Roman" w:cs="Times New Roman"/>
          <w:i/>
          <w:iCs/>
          <w:color w:val="222222"/>
          <w:sz w:val="24"/>
          <w:szCs w:val="24"/>
          <w:shd w:val="clear" w:color="auto" w:fill="FFFFFF"/>
        </w:rPr>
        <w:t>72</w:t>
      </w:r>
      <w:r w:rsidRPr="000E1E72">
        <w:rPr>
          <w:rFonts w:ascii="Times New Roman" w:hAnsi="Times New Roman" w:cs="Times New Roman"/>
          <w:color w:val="222222"/>
          <w:sz w:val="24"/>
          <w:szCs w:val="24"/>
          <w:shd w:val="clear" w:color="auto" w:fill="FFFFFF"/>
        </w:rPr>
        <w:t>(4), 799-837.</w:t>
      </w:r>
    </w:p>
    <w:sectPr w:rsidR="000E1E72" w:rsidRPr="000E1E72" w:rsidSect="008F4209">
      <w:head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2547" w:rsidRDefault="00642547">
      <w:pPr>
        <w:spacing w:after="0" w:line="240" w:lineRule="auto"/>
      </w:pPr>
      <w:r>
        <w:separator/>
      </w:r>
    </w:p>
  </w:endnote>
  <w:endnote w:type="continuationSeparator" w:id="1">
    <w:p w:rsidR="00642547" w:rsidRDefault="006425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2547" w:rsidRDefault="00642547">
      <w:pPr>
        <w:spacing w:after="0" w:line="240" w:lineRule="auto"/>
      </w:pPr>
      <w:r>
        <w:separator/>
      </w:r>
    </w:p>
  </w:footnote>
  <w:footnote w:type="continuationSeparator" w:id="1">
    <w:p w:rsidR="00642547" w:rsidRDefault="006425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2096519"/>
      <w:docPartObj>
        <w:docPartGallery w:val="Page Numbers (Top of Page)"/>
        <w:docPartUnique/>
      </w:docPartObj>
    </w:sdtPr>
    <w:sdtEndPr>
      <w:rPr>
        <w:rFonts w:ascii="Times New Roman" w:hAnsi="Times New Roman" w:cs="Times New Roman"/>
        <w:noProof/>
        <w:sz w:val="24"/>
        <w:szCs w:val="24"/>
      </w:rPr>
    </w:sdtEndPr>
    <w:sdtContent>
      <w:p w:rsidR="000E1E72" w:rsidRPr="000E1E72" w:rsidRDefault="008F4209">
        <w:pPr>
          <w:pStyle w:val="Header"/>
          <w:jc w:val="right"/>
          <w:rPr>
            <w:rFonts w:ascii="Times New Roman" w:hAnsi="Times New Roman" w:cs="Times New Roman"/>
            <w:sz w:val="24"/>
            <w:szCs w:val="24"/>
          </w:rPr>
        </w:pPr>
        <w:r w:rsidRPr="000E1E72">
          <w:rPr>
            <w:rFonts w:ascii="Times New Roman" w:hAnsi="Times New Roman" w:cs="Times New Roman"/>
            <w:sz w:val="24"/>
            <w:szCs w:val="24"/>
          </w:rPr>
          <w:fldChar w:fldCharType="begin"/>
        </w:r>
        <w:r w:rsidR="00F2321D" w:rsidRPr="000E1E72">
          <w:rPr>
            <w:rFonts w:ascii="Times New Roman" w:hAnsi="Times New Roman" w:cs="Times New Roman"/>
            <w:sz w:val="24"/>
            <w:szCs w:val="24"/>
          </w:rPr>
          <w:instrText xml:space="preserve"> PAGE   \* MERGEFORMAT </w:instrText>
        </w:r>
        <w:r w:rsidRPr="000E1E72">
          <w:rPr>
            <w:rFonts w:ascii="Times New Roman" w:hAnsi="Times New Roman" w:cs="Times New Roman"/>
            <w:sz w:val="24"/>
            <w:szCs w:val="24"/>
          </w:rPr>
          <w:fldChar w:fldCharType="separate"/>
        </w:r>
        <w:r w:rsidR="00243689">
          <w:rPr>
            <w:rFonts w:ascii="Times New Roman" w:hAnsi="Times New Roman" w:cs="Times New Roman"/>
            <w:noProof/>
            <w:sz w:val="24"/>
            <w:szCs w:val="24"/>
          </w:rPr>
          <w:t>2</w:t>
        </w:r>
        <w:r w:rsidRPr="000E1E72">
          <w:rPr>
            <w:rFonts w:ascii="Times New Roman" w:hAnsi="Times New Roman" w:cs="Times New Roman"/>
            <w:noProof/>
            <w:sz w:val="24"/>
            <w:szCs w:val="24"/>
          </w:rPr>
          <w:fldChar w:fldCharType="end"/>
        </w:r>
      </w:p>
    </w:sdtContent>
  </w:sdt>
  <w:p w:rsidR="000E1E72" w:rsidRDefault="000E1E7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44956"/>
    <w:rsid w:val="00044956"/>
    <w:rsid w:val="000E1E72"/>
    <w:rsid w:val="001D38D7"/>
    <w:rsid w:val="00243689"/>
    <w:rsid w:val="00382CA3"/>
    <w:rsid w:val="003C7638"/>
    <w:rsid w:val="00407856"/>
    <w:rsid w:val="004A390B"/>
    <w:rsid w:val="00574855"/>
    <w:rsid w:val="005C5725"/>
    <w:rsid w:val="005E78D6"/>
    <w:rsid w:val="00622BBA"/>
    <w:rsid w:val="00642547"/>
    <w:rsid w:val="00704A11"/>
    <w:rsid w:val="007C0825"/>
    <w:rsid w:val="00822590"/>
    <w:rsid w:val="008F4209"/>
    <w:rsid w:val="00AE5F0D"/>
    <w:rsid w:val="00B51F67"/>
    <w:rsid w:val="00C80DD7"/>
    <w:rsid w:val="00CD30D2"/>
    <w:rsid w:val="00CE4474"/>
    <w:rsid w:val="00DA22C9"/>
    <w:rsid w:val="00F232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2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1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E72"/>
  </w:style>
  <w:style w:type="paragraph" w:styleId="Footer">
    <w:name w:val="footer"/>
    <w:basedOn w:val="Normal"/>
    <w:link w:val="FooterChar"/>
    <w:uiPriority w:val="99"/>
    <w:unhideWhenUsed/>
    <w:rsid w:val="000E1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E7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899</Words>
  <Characters>5125</Characters>
  <Application>Microsoft Office Word</Application>
  <DocSecurity>0</DocSecurity>
  <Lines>42</Lines>
  <Paragraphs>12</Paragraphs>
  <ScaleCrop>false</ScaleCrop>
  <Company/>
  <LinksUpToDate>false</LinksUpToDate>
  <CharactersWithSpaces>6012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RAPHAEL NDAMBUKI</dc:creator>
  <cp:lastModifiedBy>Kevin</cp:lastModifiedBy>
  <cp:revision>2</cp:revision>
  <dcterms:created xsi:type="dcterms:W3CDTF">2021-11-06T11:57:00Z</dcterms:created>
  <dcterms:modified xsi:type="dcterms:W3CDTF">2021-11-06T11:57:00Z</dcterms:modified>
</cp:coreProperties>
</file>